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C58" w:rsidRDefault="00117F18">
      <w:pPr>
        <w:spacing w:before="40"/>
        <w:ind w:left="3608" w:right="3829"/>
        <w:jc w:val="center"/>
        <w:rPr>
          <w:sz w:val="24"/>
        </w:rPr>
      </w:pPr>
      <w:r>
        <w:pict>
          <v:line id="_x0000_s1039" style="position:absolute;left:0;text-align:left;z-index:-3616;mso-position-horizontal-relative:page;mso-position-vertical-relative:page" from="112.45pt,448.85pt" to="137.15pt,448.85pt" strokeweight=".17414mm">
            <w10:wrap anchorx="page" anchory="page"/>
          </v:line>
        </w:pict>
      </w:r>
      <w:r>
        <w:pict>
          <v:line id="_x0000_s1038" style="position:absolute;left:0;text-align:left;z-index:-3592;mso-position-horizontal-relative:page;mso-position-vertical-relative:page" from="93.9pt,560.35pt" to="126.7pt,560.35pt" strokeweight=".17467mm">
            <w10:wrap anchorx="page" anchory="page"/>
          </v:line>
        </w:pict>
      </w:r>
      <w:r w:rsidR="00A20339">
        <w:rPr>
          <w:sz w:val="24"/>
        </w:rPr>
        <w:t>12</w:t>
      </w:r>
      <w:proofErr w:type="gramStart"/>
      <w:r w:rsidR="00A20339">
        <w:rPr>
          <w:sz w:val="24"/>
        </w:rPr>
        <w:t>.Sınıf</w:t>
      </w:r>
      <w:proofErr w:type="gramEnd"/>
      <w:r w:rsidR="00A20339">
        <w:rPr>
          <w:sz w:val="24"/>
        </w:rPr>
        <w:t xml:space="preserve"> 2.Dönem 1.Sınav (</w:t>
      </w:r>
      <w:proofErr w:type="spellStart"/>
      <w:r w:rsidR="00A20339">
        <w:rPr>
          <w:sz w:val="24"/>
        </w:rPr>
        <w:t>matematik</w:t>
      </w:r>
      <w:proofErr w:type="spellEnd"/>
      <w:r w:rsidR="00A20339">
        <w:rPr>
          <w:sz w:val="24"/>
        </w:rPr>
        <w:t>)</w:t>
      </w:r>
    </w:p>
    <w:p w:rsidR="00C64C58" w:rsidRDefault="00117F18">
      <w:pPr>
        <w:spacing w:before="5" w:after="3"/>
        <w:ind w:left="3607" w:right="3829"/>
        <w:jc w:val="center"/>
        <w:rPr>
          <w:b/>
          <w:sz w:val="24"/>
        </w:rPr>
      </w:pPr>
      <w:r>
        <w:pict>
          <v:group id="_x0000_s1035" style="position:absolute;left:0;text-align:left;margin-left:111.75pt;margin-top:17.65pt;width:30.5pt;height:12.65pt;z-index:-3640;mso-position-horizontal-relative:page" coordorigin="2235,353" coordsize="610,253">
            <v:shape id="_x0000_s1037" style="position:absolute;left:776;top:15661;width:606;height:248" coordorigin="776,15661" coordsize="606,248" o:spt="100" adj="0,,0" path="m2246,527r20,-12m2266,515r49,89m2315,605r53,-237m2368,368r475,e" filled="f" strokeweight=".04789mm">
              <v:stroke joinstyle="round"/>
              <v:formulas/>
              <v:path arrowok="t" o:connecttype="segments"/>
            </v:shape>
            <v:shape id="_x0000_s1036" style="position:absolute;left:2235;top:353;width:599;height:242" coordorigin="2235,353" coordsize="599,242" o:spt="100" adj="0,,0" path="m2270,512r-18,l2300,595r10,l2315,572r-10,l2270,512xm2834,353r-479,l2305,572r10,l2362,364r472,l2834,353xm2262,498r-27,17l2238,521r14,-9l2270,512r-8,-14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A20339">
        <w:rPr>
          <w:b/>
          <w:sz w:val="24"/>
        </w:rPr>
        <w:t>A-GRUBU</w:t>
      </w: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1"/>
        <w:gridCol w:w="6201"/>
      </w:tblGrid>
      <w:tr w:rsidR="00C64C58">
        <w:trPr>
          <w:trHeight w:hRule="exact" w:val="2297"/>
        </w:trPr>
        <w:tc>
          <w:tcPr>
            <w:tcW w:w="4681" w:type="dxa"/>
          </w:tcPr>
          <w:p w:rsidR="00C64C58" w:rsidRDefault="00A20339">
            <w:pPr>
              <w:pStyle w:val="TableParagraph"/>
              <w:spacing w:before="35"/>
              <w:rPr>
                <w:rFonts w:ascii="Symbol" w:hAnsi="Symbol"/>
                <w:sz w:val="26"/>
              </w:rPr>
            </w:pPr>
            <w:r>
              <w:rPr>
                <w:b/>
                <w:position w:val="2"/>
                <w:sz w:val="20"/>
              </w:rPr>
              <w:t xml:space="preserve">SORU.1 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sz w:val="26"/>
              </w:rPr>
              <w:t xml:space="preserve"> 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rFonts w:ascii="Symbol" w:hAnsi="Symbol"/>
                <w:sz w:val="26"/>
              </w:rPr>
              <w:t></w:t>
            </w:r>
            <w:r>
              <w:rPr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proofErr w:type="spellStart"/>
            <w:r>
              <w:rPr>
                <w:i/>
                <w:position w:val="1"/>
                <w:sz w:val="20"/>
              </w:rPr>
              <w:t>x</w:t>
            </w:r>
            <w:proofErr w:type="spellEnd"/>
            <w:r>
              <w:rPr>
                <w:i/>
                <w:position w:val="1"/>
                <w:sz w:val="20"/>
              </w:rPr>
              <w:t xml:space="preserve">  </w:t>
            </w:r>
            <w:proofErr w:type="spellStart"/>
            <w:r>
              <w:rPr>
                <w:i/>
                <w:position w:val="1"/>
                <w:sz w:val="20"/>
              </w:rPr>
              <w:t>x</w:t>
            </w:r>
            <w:proofErr w:type="spellEnd"/>
            <w:r>
              <w:rPr>
                <w:position w:val="11"/>
                <w:sz w:val="11"/>
              </w:rPr>
              <w:t xml:space="preserve">2 </w:t>
            </w:r>
            <w:r>
              <w:rPr>
                <w:rFonts w:ascii="Symbol" w:hAnsi="Symbol"/>
                <w:position w:val="1"/>
                <w:sz w:val="20"/>
              </w:rPr>
              <w:t></w:t>
            </w:r>
            <w:r>
              <w:rPr>
                <w:position w:val="1"/>
                <w:sz w:val="20"/>
              </w:rPr>
              <w:t xml:space="preserve"> 3 </w:t>
            </w:r>
            <w:proofErr w:type="spellStart"/>
            <w:r>
              <w:rPr>
                <w:position w:val="2"/>
                <w:sz w:val="20"/>
              </w:rPr>
              <w:t>olduğuna</w:t>
            </w:r>
            <w:proofErr w:type="spellEnd"/>
            <w:r>
              <w:rPr>
                <w:position w:val="2"/>
                <w:sz w:val="20"/>
              </w:rPr>
              <w:t xml:space="preserve"> </w:t>
            </w:r>
            <w:proofErr w:type="spellStart"/>
            <w:r>
              <w:rPr>
                <w:position w:val="2"/>
                <w:sz w:val="20"/>
              </w:rPr>
              <w:t>göre</w:t>
            </w:r>
            <w:proofErr w:type="spellEnd"/>
            <w:r>
              <w:rPr>
                <w:position w:val="2"/>
                <w:sz w:val="20"/>
              </w:rPr>
              <w:t xml:space="preserve">, 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position w:val="3"/>
                <w:sz w:val="20"/>
              </w:rPr>
              <w:t>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position w:val="1"/>
                <w:sz w:val="20"/>
              </w:rPr>
              <w:t>1</w:t>
            </w:r>
            <w:r>
              <w:rPr>
                <w:rFonts w:ascii="Symbol" w:hAnsi="Symbol"/>
                <w:sz w:val="26"/>
              </w:rPr>
              <w:t></w:t>
            </w:r>
          </w:p>
          <w:p w:rsidR="00C64C58" w:rsidRDefault="00A20339">
            <w:pPr>
              <w:pStyle w:val="TableParagraph"/>
              <w:spacing w:before="4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kaçtır</w:t>
            </w:r>
            <w:proofErr w:type="spellEnd"/>
            <w:proofErr w:type="gramEnd"/>
            <w:r>
              <w:rPr>
                <w:sz w:val="20"/>
              </w:rPr>
              <w:t>?</w:t>
            </w:r>
          </w:p>
        </w:tc>
        <w:tc>
          <w:tcPr>
            <w:tcW w:w="6201" w:type="dxa"/>
          </w:tcPr>
          <w:p w:rsidR="00C64C58" w:rsidRDefault="00C64C58"/>
        </w:tc>
      </w:tr>
      <w:tr w:rsidR="00C64C58">
        <w:trPr>
          <w:trHeight w:hRule="exact" w:val="2585"/>
        </w:trPr>
        <w:tc>
          <w:tcPr>
            <w:tcW w:w="4681" w:type="dxa"/>
          </w:tcPr>
          <w:p w:rsidR="00C64C58" w:rsidRDefault="00A20339">
            <w:pPr>
              <w:pStyle w:val="TableParagraph"/>
              <w:spacing w:line="293" w:lineRule="exact"/>
              <w:rPr>
                <w:sz w:val="20"/>
              </w:rPr>
            </w:pPr>
            <w:r>
              <w:rPr>
                <w:b/>
                <w:position w:val="2"/>
                <w:sz w:val="20"/>
              </w:rPr>
              <w:t>SORU</w:t>
            </w:r>
            <w:proofErr w:type="gramStart"/>
            <w:r>
              <w:rPr>
                <w:b/>
                <w:position w:val="2"/>
                <w:sz w:val="20"/>
              </w:rPr>
              <w:t>:2</w:t>
            </w:r>
            <w:proofErr w:type="gramEnd"/>
            <w:r>
              <w:rPr>
                <w:b/>
                <w:position w:val="2"/>
                <w:sz w:val="20"/>
              </w:rPr>
              <w:t xml:space="preserve">. 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position w:val="1"/>
                <w:sz w:val="20"/>
              </w:rPr>
              <w:t xml:space="preserve">: </w:t>
            </w:r>
            <w:r>
              <w:rPr>
                <w:i/>
                <w:position w:val="1"/>
                <w:sz w:val="20"/>
              </w:rPr>
              <w:t>R</w:t>
            </w:r>
            <w:r>
              <w:rPr>
                <w:rFonts w:ascii="Symbol" w:hAnsi="Symbol"/>
                <w:position w:val="10"/>
                <w:sz w:val="11"/>
              </w:rPr>
              <w:t></w:t>
            </w:r>
            <w:r>
              <w:rPr>
                <w:position w:val="10"/>
                <w:sz w:val="11"/>
              </w:rPr>
              <w:t xml:space="preserve">  </w:t>
            </w:r>
            <w:r>
              <w:rPr>
                <w:rFonts w:ascii="Symbol" w:hAnsi="Symbol"/>
                <w:position w:val="1"/>
                <w:sz w:val="20"/>
              </w:rPr>
              <w:t>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 xml:space="preserve">R </w:t>
            </w:r>
            <w:r>
              <w:rPr>
                <w:rFonts w:ascii="Tahoma" w:hAnsi="Tahoma"/>
                <w:position w:val="2"/>
                <w:sz w:val="20"/>
              </w:rPr>
              <w:t xml:space="preserve">,  </w:t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rFonts w:ascii="Symbol" w:hAnsi="Symbol"/>
                <w:sz w:val="26"/>
              </w:rPr>
              <w:t></w:t>
            </w:r>
            <w:r>
              <w:rPr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position w:val="10"/>
                <w:sz w:val="11"/>
              </w:rPr>
              <w:t xml:space="preserve">3  </w:t>
            </w:r>
            <w:r>
              <w:rPr>
                <w:rFonts w:ascii="Symbol" w:hAnsi="Symbol"/>
                <w:position w:val="1"/>
                <w:sz w:val="20"/>
              </w:rPr>
              <w:t></w:t>
            </w:r>
            <w:r>
              <w:rPr>
                <w:position w:val="1"/>
                <w:sz w:val="20"/>
              </w:rPr>
              <w:t xml:space="preserve"> </w:t>
            </w:r>
            <w:r>
              <w:rPr>
                <w:i/>
                <w:position w:val="1"/>
                <w:sz w:val="20"/>
              </w:rPr>
              <w:t>x</w:t>
            </w:r>
            <w:r>
              <w:rPr>
                <w:position w:val="10"/>
                <w:sz w:val="11"/>
              </w:rPr>
              <w:t xml:space="preserve">2  </w:t>
            </w:r>
            <w:r>
              <w:rPr>
                <w:rFonts w:ascii="Symbol" w:hAnsi="Symbol"/>
                <w:position w:val="1"/>
                <w:sz w:val="20"/>
              </w:rPr>
              <w:t></w:t>
            </w:r>
            <w:r>
              <w:rPr>
                <w:position w:val="1"/>
                <w:sz w:val="20"/>
              </w:rPr>
              <w:t xml:space="preserve"> 6</w:t>
            </w:r>
            <w:r>
              <w:rPr>
                <w:i/>
                <w:position w:val="1"/>
                <w:sz w:val="20"/>
              </w:rPr>
              <w:t xml:space="preserve">x </w:t>
            </w:r>
            <w:r>
              <w:rPr>
                <w:rFonts w:ascii="Symbol" w:hAnsi="Symbol"/>
                <w:position w:val="1"/>
                <w:sz w:val="20"/>
              </w:rPr>
              <w:t></w:t>
            </w:r>
            <w:r>
              <w:rPr>
                <w:position w:val="1"/>
                <w:sz w:val="20"/>
              </w:rPr>
              <w:t xml:space="preserve"> 5</w:t>
            </w:r>
          </w:p>
          <w:p w:rsidR="00C64C58" w:rsidRDefault="00A20339">
            <w:pPr>
              <w:pStyle w:val="TableParagraph"/>
              <w:spacing w:before="65"/>
              <w:rPr>
                <w:rFonts w:ascii="Tahoma" w:hAnsi="Tahoma"/>
                <w:sz w:val="20"/>
              </w:rPr>
            </w:pPr>
            <w:proofErr w:type="spellStart"/>
            <w:proofErr w:type="gramStart"/>
            <w:r>
              <w:rPr>
                <w:rFonts w:ascii="Tahoma" w:hAnsi="Tahoma"/>
                <w:sz w:val="20"/>
              </w:rPr>
              <w:t>olduğuna</w:t>
            </w:r>
            <w:proofErr w:type="spellEnd"/>
            <w:proofErr w:type="gram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göre</w:t>
            </w:r>
            <w:proofErr w:type="spellEnd"/>
            <w:r>
              <w:rPr>
                <w:rFonts w:ascii="Tahoma" w:hAnsi="Tahoma"/>
                <w:sz w:val="20"/>
              </w:rPr>
              <w:t xml:space="preserve">, </w:t>
            </w:r>
            <w:r>
              <w:rPr>
                <w:rFonts w:ascii="Symbol" w:hAnsi="Symbol"/>
                <w:position w:val="-2"/>
                <w:sz w:val="31"/>
              </w:rPr>
              <w:t></w:t>
            </w:r>
            <w:r>
              <w:rPr>
                <w:spacing w:val="-55"/>
                <w:position w:val="-2"/>
                <w:sz w:val="31"/>
              </w:rPr>
              <w:t xml:space="preserve"> </w:t>
            </w:r>
            <w:r>
              <w:rPr>
                <w:i/>
                <w:sz w:val="20"/>
              </w:rPr>
              <w:t xml:space="preserve">f </w:t>
            </w:r>
            <w:r>
              <w:rPr>
                <w:rFonts w:ascii="Symbol" w:hAnsi="Symbol"/>
                <w:position w:val="9"/>
                <w:sz w:val="11"/>
              </w:rPr>
              <w:t></w:t>
            </w:r>
            <w:r>
              <w:rPr>
                <w:position w:val="9"/>
                <w:sz w:val="11"/>
              </w:rPr>
              <w:t xml:space="preserve">1 </w:t>
            </w:r>
            <w:r>
              <w:rPr>
                <w:rFonts w:ascii="Symbol" w:hAnsi="Symbol"/>
                <w:spacing w:val="-3"/>
                <w:position w:val="-2"/>
                <w:sz w:val="31"/>
              </w:rPr>
              <w:t></w:t>
            </w:r>
            <w:r>
              <w:rPr>
                <w:rFonts w:ascii="Symbol" w:hAnsi="Symbol"/>
                <w:spacing w:val="-3"/>
                <w:position w:val="10"/>
                <w:sz w:val="20"/>
              </w:rPr>
              <w:t></w:t>
            </w:r>
            <w:r>
              <w:rPr>
                <w:spacing w:val="-3"/>
                <w:position w:val="10"/>
                <w:sz w:val="20"/>
              </w:rPr>
              <w:t xml:space="preserve"> </w:t>
            </w:r>
            <w:r>
              <w:rPr>
                <w:rFonts w:ascii="Symbol" w:hAnsi="Symbol"/>
                <w:spacing w:val="4"/>
                <w:sz w:val="26"/>
              </w:rPr>
              <w:t></w:t>
            </w:r>
            <w:r>
              <w:rPr>
                <w:spacing w:val="4"/>
                <w:sz w:val="20"/>
              </w:rPr>
              <w:t>5</w:t>
            </w:r>
            <w:r>
              <w:rPr>
                <w:rFonts w:ascii="Symbol" w:hAnsi="Symbol"/>
                <w:spacing w:val="4"/>
                <w:sz w:val="26"/>
              </w:rPr>
              <w:t></w:t>
            </w:r>
            <w:r>
              <w:rPr>
                <w:spacing w:val="4"/>
                <w:sz w:val="26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kaçtır</w:t>
            </w:r>
            <w:proofErr w:type="spellEnd"/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6201" w:type="dxa"/>
          </w:tcPr>
          <w:p w:rsidR="00C64C58" w:rsidRDefault="00C64C58"/>
        </w:tc>
      </w:tr>
      <w:tr w:rsidR="00C64C58">
        <w:trPr>
          <w:trHeight w:hRule="exact" w:val="2676"/>
        </w:trPr>
        <w:tc>
          <w:tcPr>
            <w:tcW w:w="4681" w:type="dxa"/>
          </w:tcPr>
          <w:p w:rsidR="00C64C58" w:rsidRDefault="00A20339">
            <w:pPr>
              <w:pStyle w:val="TableParagraph"/>
              <w:spacing w:line="21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SORU:3</w:t>
            </w:r>
          </w:p>
          <w:p w:rsidR="00C64C58" w:rsidRDefault="00A20339">
            <w:pPr>
              <w:pStyle w:val="TableParagraph"/>
              <w:spacing w:line="284" w:lineRule="exact"/>
              <w:rPr>
                <w:sz w:val="20"/>
              </w:rPr>
            </w:pPr>
            <w:r>
              <w:rPr>
                <w:rFonts w:ascii="Tahoma" w:hAnsi="Tahoma"/>
                <w:sz w:val="20"/>
              </w:rPr>
              <w:t xml:space="preserve">A)  </w:t>
            </w:r>
            <w:proofErr w:type="gramStart"/>
            <w:r>
              <w:rPr>
                <w:i/>
                <w:sz w:val="24"/>
              </w:rPr>
              <w:t>y</w:t>
            </w:r>
            <w:proofErr w:type="gramEnd"/>
            <w:r>
              <w:rPr>
                <w:i/>
                <w:sz w:val="24"/>
              </w:rPr>
              <w:t xml:space="preserve">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ln</w:t>
            </w:r>
            <w:proofErr w:type="spellEnd"/>
            <w:r>
              <w:rPr>
                <w:sz w:val="24"/>
              </w:rPr>
              <w:t xml:space="preserve">(tan </w:t>
            </w:r>
            <w:r>
              <w:rPr>
                <w:i/>
                <w:sz w:val="24"/>
              </w:rPr>
              <w:t>x</w:t>
            </w:r>
            <w:r>
              <w:rPr>
                <w:sz w:val="24"/>
              </w:rPr>
              <w:t xml:space="preserve">)  </w:t>
            </w:r>
            <w:proofErr w:type="spellStart"/>
            <w:r>
              <w:rPr>
                <w:rFonts w:ascii="Tahoma" w:hAnsi="Tahoma"/>
                <w:sz w:val="20"/>
              </w:rPr>
              <w:t>fonksiyonun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türevini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bulunuz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201" w:type="dxa"/>
          </w:tcPr>
          <w:p w:rsidR="00C64C58" w:rsidRDefault="00C64C58">
            <w:pPr>
              <w:pStyle w:val="TableParagraph"/>
              <w:spacing w:before="7"/>
              <w:ind w:left="0"/>
              <w:rPr>
                <w:b/>
                <w:sz w:val="21"/>
              </w:rPr>
            </w:pPr>
          </w:p>
          <w:p w:rsidR="00C64C58" w:rsidRDefault="00A20339">
            <w:pPr>
              <w:pStyle w:val="TableParagraph"/>
              <w:ind w:left="105"/>
              <w:rPr>
                <w:rFonts w:ascii="Tahoma" w:hAnsi="Tahoma"/>
                <w:sz w:val="20"/>
              </w:rPr>
            </w:pPr>
            <w:r>
              <w:rPr>
                <w:b/>
                <w:sz w:val="20"/>
              </w:rPr>
              <w:t xml:space="preserve">B)  </w:t>
            </w:r>
            <w:proofErr w:type="gramStart"/>
            <w:r>
              <w:rPr>
                <w:i/>
                <w:sz w:val="20"/>
              </w:rPr>
              <w:t>y</w:t>
            </w:r>
            <w:proofErr w:type="gramEnd"/>
            <w:r>
              <w:rPr>
                <w:i/>
                <w:sz w:val="20"/>
              </w:rPr>
              <w:t xml:space="preserve"> </w:t>
            </w:r>
            <w:r>
              <w:rPr>
                <w:rFonts w:ascii="Symbol" w:hAnsi="Symbol"/>
                <w:sz w:val="20"/>
              </w:rPr>
              <w:t>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cos</w:t>
            </w:r>
            <w:proofErr w:type="spellEnd"/>
            <w:r>
              <w:rPr>
                <w:position w:val="9"/>
                <w:sz w:val="11"/>
              </w:rPr>
              <w:t xml:space="preserve">2  </w:t>
            </w:r>
            <w:r>
              <w:rPr>
                <w:sz w:val="20"/>
              </w:rPr>
              <w:t>3</w:t>
            </w:r>
            <w:r>
              <w:rPr>
                <w:i/>
                <w:sz w:val="20"/>
              </w:rPr>
              <w:t xml:space="preserve">x  </w:t>
            </w:r>
            <w:proofErr w:type="spellStart"/>
            <w:r>
              <w:rPr>
                <w:rFonts w:ascii="Tahoma" w:hAnsi="Tahoma"/>
                <w:sz w:val="20"/>
              </w:rPr>
              <w:t>fonksiyonunun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türevini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bulunuz</w:t>
            </w:r>
            <w:proofErr w:type="spellEnd"/>
            <w:r>
              <w:rPr>
                <w:rFonts w:ascii="Tahoma" w:hAnsi="Tahoma"/>
                <w:sz w:val="20"/>
              </w:rPr>
              <w:t>.</w:t>
            </w:r>
          </w:p>
        </w:tc>
      </w:tr>
      <w:tr w:rsidR="00C64C58">
        <w:trPr>
          <w:trHeight w:hRule="exact" w:val="2192"/>
        </w:trPr>
        <w:tc>
          <w:tcPr>
            <w:tcW w:w="4681" w:type="dxa"/>
          </w:tcPr>
          <w:p w:rsidR="00C64C58" w:rsidRDefault="00A20339">
            <w:pPr>
              <w:pStyle w:val="TableParagraph"/>
              <w:tabs>
                <w:tab w:val="left" w:pos="1105"/>
                <w:tab w:val="left" w:pos="1874"/>
                <w:tab w:val="left" w:pos="2273"/>
              </w:tabs>
              <w:spacing w:before="28" w:line="326" w:lineRule="exact"/>
              <w:rPr>
                <w:rFonts w:ascii="Symbol" w:hAnsi="Symbol"/>
                <w:sz w:val="26"/>
              </w:rPr>
            </w:pPr>
            <w:r>
              <w:rPr>
                <w:b/>
                <w:position w:val="2"/>
                <w:sz w:val="20"/>
              </w:rPr>
              <w:t>SORU:</w:t>
            </w:r>
            <w:r>
              <w:rPr>
                <w:rFonts w:ascii="Tahoma" w:hAnsi="Tahoma"/>
                <w:b/>
                <w:position w:val="2"/>
                <w:sz w:val="20"/>
              </w:rPr>
              <w:t>4</w:t>
            </w:r>
            <w:r>
              <w:rPr>
                <w:rFonts w:ascii="Tahoma" w:hAnsi="Tahoma"/>
                <w:b/>
                <w:position w:val="2"/>
                <w:sz w:val="20"/>
              </w:rPr>
              <w:tab/>
            </w:r>
            <w:r>
              <w:rPr>
                <w:i/>
                <w:position w:val="1"/>
                <w:sz w:val="20"/>
              </w:rPr>
              <w:t xml:space="preserve">f </w:t>
            </w:r>
            <w:r>
              <w:rPr>
                <w:rFonts w:ascii="Symbol" w:hAnsi="Symbol"/>
                <w:sz w:val="26"/>
              </w:rPr>
              <w:t></w:t>
            </w:r>
            <w:r>
              <w:rPr>
                <w:spacing w:val="-41"/>
                <w:sz w:val="26"/>
              </w:rPr>
              <w:t xml:space="preserve"> </w:t>
            </w:r>
            <w:r>
              <w:rPr>
                <w:i/>
                <w:spacing w:val="7"/>
                <w:position w:val="1"/>
                <w:sz w:val="20"/>
              </w:rPr>
              <w:t>x</w:t>
            </w:r>
            <w:r>
              <w:rPr>
                <w:rFonts w:ascii="Symbol" w:hAnsi="Symbol"/>
                <w:spacing w:val="7"/>
                <w:sz w:val="26"/>
              </w:rPr>
              <w:t></w:t>
            </w:r>
            <w:r>
              <w:rPr>
                <w:spacing w:val="-35"/>
                <w:sz w:val="26"/>
              </w:rPr>
              <w:t xml:space="preserve"> </w:t>
            </w:r>
            <w:r>
              <w:rPr>
                <w:rFonts w:ascii="Symbol" w:hAnsi="Symbol"/>
                <w:position w:val="1"/>
                <w:sz w:val="20"/>
              </w:rPr>
              <w:t></w:t>
            </w:r>
            <w:r>
              <w:rPr>
                <w:position w:val="1"/>
                <w:sz w:val="20"/>
              </w:rPr>
              <w:tab/>
            </w:r>
            <w:r>
              <w:rPr>
                <w:position w:val="14"/>
                <w:sz w:val="20"/>
              </w:rPr>
              <w:t>1</w:t>
            </w:r>
            <w:r>
              <w:rPr>
                <w:position w:val="14"/>
                <w:sz w:val="20"/>
              </w:rPr>
              <w:tab/>
            </w:r>
            <w:proofErr w:type="spellStart"/>
            <w:r>
              <w:rPr>
                <w:rFonts w:ascii="Tahoma" w:hAnsi="Tahoma"/>
                <w:position w:val="2"/>
                <w:sz w:val="20"/>
              </w:rPr>
              <w:t>olduğuna</w:t>
            </w:r>
            <w:proofErr w:type="spellEnd"/>
            <w:r>
              <w:rPr>
                <w:rFonts w:ascii="Tahoma" w:hAnsi="Tahoma"/>
                <w:position w:val="2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position w:val="2"/>
                <w:sz w:val="20"/>
              </w:rPr>
              <w:t>göre</w:t>
            </w:r>
            <w:proofErr w:type="spellEnd"/>
            <w:r>
              <w:rPr>
                <w:rFonts w:ascii="Tahoma" w:hAnsi="Tahoma"/>
                <w:position w:val="2"/>
                <w:sz w:val="20"/>
              </w:rPr>
              <w:t xml:space="preserve">, </w:t>
            </w:r>
            <w:r>
              <w:rPr>
                <w:i/>
                <w:position w:val="2"/>
                <w:sz w:val="20"/>
              </w:rPr>
              <w:t xml:space="preserve">f </w:t>
            </w:r>
            <w:r>
              <w:rPr>
                <w:rFonts w:ascii="Symbol" w:hAnsi="Symbol"/>
                <w:position w:val="11"/>
                <w:sz w:val="15"/>
              </w:rPr>
              <w:t></w:t>
            </w:r>
            <w:r>
              <w:rPr>
                <w:position w:val="12"/>
                <w:sz w:val="11"/>
              </w:rPr>
              <w:t>10</w:t>
            </w:r>
            <w:r>
              <w:rPr>
                <w:rFonts w:ascii="Symbol" w:hAnsi="Symbol"/>
                <w:position w:val="11"/>
                <w:sz w:val="15"/>
              </w:rPr>
              <w:t></w:t>
            </w:r>
            <w:r>
              <w:rPr>
                <w:spacing w:val="26"/>
                <w:position w:val="11"/>
                <w:sz w:val="15"/>
              </w:rPr>
              <w:t xml:space="preserve"> </w:t>
            </w:r>
            <w:r>
              <w:rPr>
                <w:rFonts w:ascii="Symbol" w:hAnsi="Symbol"/>
                <w:spacing w:val="-5"/>
                <w:sz w:val="26"/>
              </w:rPr>
              <w:t></w:t>
            </w:r>
            <w:r>
              <w:rPr>
                <w:spacing w:val="-5"/>
                <w:position w:val="2"/>
                <w:sz w:val="20"/>
              </w:rPr>
              <w:t>1</w:t>
            </w:r>
            <w:r>
              <w:rPr>
                <w:rFonts w:ascii="Symbol" w:hAnsi="Symbol"/>
                <w:spacing w:val="-5"/>
                <w:sz w:val="26"/>
              </w:rPr>
              <w:t></w:t>
            </w:r>
          </w:p>
          <w:p w:rsidR="00C64C58" w:rsidRDefault="00A20339">
            <w:pPr>
              <w:pStyle w:val="TableParagraph"/>
              <w:spacing w:line="187" w:lineRule="exact"/>
              <w:ind w:left="1684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i/>
                <w:sz w:val="20"/>
              </w:rPr>
              <w:t xml:space="preserve">x </w:t>
            </w:r>
            <w:r>
              <w:rPr>
                <w:rFonts w:ascii="Symbol" w:hAnsi="Symbol"/>
                <w:sz w:val="20"/>
              </w:rPr>
              <w:t></w:t>
            </w:r>
            <w:r>
              <w:rPr>
                <w:sz w:val="20"/>
              </w:rPr>
              <w:t xml:space="preserve"> 4</w:t>
            </w:r>
          </w:p>
          <w:p w:rsidR="00C64C58" w:rsidRDefault="00A20339">
            <w:pPr>
              <w:pStyle w:val="TableParagraph"/>
              <w:spacing w:before="19"/>
              <w:rPr>
                <w:rFonts w:ascii="Tahoma" w:hAnsi="Tahoma"/>
                <w:sz w:val="20"/>
              </w:rPr>
            </w:pPr>
            <w:proofErr w:type="spellStart"/>
            <w:proofErr w:type="gramStart"/>
            <w:r>
              <w:rPr>
                <w:rFonts w:ascii="Tahoma" w:hAnsi="Tahoma"/>
                <w:sz w:val="20"/>
              </w:rPr>
              <w:t>kaçtır</w:t>
            </w:r>
            <w:proofErr w:type="spellEnd"/>
            <w:proofErr w:type="gramEnd"/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6201" w:type="dxa"/>
          </w:tcPr>
          <w:p w:rsidR="00C64C58" w:rsidRDefault="00C64C58"/>
        </w:tc>
      </w:tr>
      <w:tr w:rsidR="00C64C58">
        <w:trPr>
          <w:trHeight w:hRule="exact" w:val="3046"/>
        </w:trPr>
        <w:tc>
          <w:tcPr>
            <w:tcW w:w="4681" w:type="dxa"/>
          </w:tcPr>
          <w:p w:rsidR="00C64C58" w:rsidRDefault="00A20339">
            <w:pPr>
              <w:pStyle w:val="TableParagraph"/>
              <w:spacing w:before="37" w:line="200" w:lineRule="exact"/>
              <w:ind w:left="1337"/>
              <w:rPr>
                <w:sz w:val="8"/>
              </w:rPr>
            </w:pPr>
            <w:r>
              <w:rPr>
                <w:spacing w:val="7"/>
                <w:w w:val="101"/>
                <w:sz w:val="20"/>
              </w:rPr>
              <w:t>2</w:t>
            </w:r>
            <w:r>
              <w:rPr>
                <w:i/>
                <w:w w:val="106"/>
                <w:position w:val="9"/>
                <w:sz w:val="11"/>
              </w:rPr>
              <w:t>x</w:t>
            </w:r>
            <w:r>
              <w:rPr>
                <w:i/>
                <w:position w:val="9"/>
                <w:sz w:val="11"/>
              </w:rPr>
              <w:t xml:space="preserve"> </w:t>
            </w:r>
            <w:r>
              <w:rPr>
                <w:i/>
                <w:spacing w:val="6"/>
                <w:position w:val="9"/>
                <w:sz w:val="11"/>
              </w:rPr>
              <w:t xml:space="preserve"> </w:t>
            </w:r>
            <w:r>
              <w:rPr>
                <w:rFonts w:ascii="Symbol" w:hAnsi="Symbol"/>
                <w:w w:val="101"/>
                <w:sz w:val="20"/>
              </w:rPr>
              <w:t>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i/>
                <w:spacing w:val="9"/>
                <w:w w:val="101"/>
                <w:sz w:val="20"/>
              </w:rPr>
              <w:t>e</w:t>
            </w:r>
            <w:r>
              <w:rPr>
                <w:i/>
                <w:spacing w:val="2"/>
                <w:w w:val="106"/>
                <w:position w:val="9"/>
                <w:sz w:val="11"/>
              </w:rPr>
              <w:t>x</w:t>
            </w:r>
            <w:r>
              <w:rPr>
                <w:w w:val="105"/>
                <w:position w:val="14"/>
                <w:sz w:val="8"/>
              </w:rPr>
              <w:t>3</w:t>
            </w:r>
          </w:p>
          <w:p w:rsidR="00C64C58" w:rsidRDefault="00A20339">
            <w:pPr>
              <w:pStyle w:val="TableParagraph"/>
              <w:tabs>
                <w:tab w:val="left" w:pos="2239"/>
              </w:tabs>
              <w:spacing w:line="141" w:lineRule="exact"/>
              <w:rPr>
                <w:rFonts w:ascii="Tahoma" w:hAnsi="Tahoma"/>
                <w:sz w:val="20"/>
              </w:rPr>
            </w:pPr>
            <w:r>
              <w:rPr>
                <w:b/>
                <w:sz w:val="20"/>
              </w:rPr>
              <w:t>SORU</w:t>
            </w:r>
            <w:proofErr w:type="gramStart"/>
            <w:r>
              <w:rPr>
                <w:b/>
                <w:sz w:val="20"/>
              </w:rPr>
              <w:t>:5</w:t>
            </w:r>
            <w:proofErr w:type="gramEnd"/>
            <w:r>
              <w:rPr>
                <w:b/>
                <w:sz w:val="20"/>
              </w:rPr>
              <w:t xml:space="preserve">  </w:t>
            </w:r>
            <w:r>
              <w:rPr>
                <w:b/>
                <w:spacing w:val="3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lim</w:t>
            </w:r>
            <w:proofErr w:type="spellEnd"/>
            <w:r>
              <w:rPr>
                <w:sz w:val="20"/>
              </w:rPr>
              <w:tab/>
            </w:r>
            <w:proofErr w:type="spellStart"/>
            <w:r>
              <w:rPr>
                <w:rFonts w:ascii="Tahoma" w:hAnsi="Tahoma"/>
                <w:sz w:val="20"/>
              </w:rPr>
              <w:t>değeri</w:t>
            </w:r>
            <w:proofErr w:type="spellEnd"/>
            <w:r>
              <w:rPr>
                <w:rFonts w:ascii="Tahoma" w:hAnsi="Tahoma"/>
                <w:spacing w:val="-6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kaçtır</w:t>
            </w:r>
            <w:proofErr w:type="spellEnd"/>
            <w:r>
              <w:rPr>
                <w:rFonts w:ascii="Tahoma" w:hAnsi="Tahoma"/>
                <w:sz w:val="20"/>
              </w:rPr>
              <w:t>?</w:t>
            </w:r>
          </w:p>
          <w:p w:rsidR="00C64C58" w:rsidRDefault="00A20339">
            <w:pPr>
              <w:pStyle w:val="TableParagraph"/>
              <w:spacing w:line="201" w:lineRule="exact"/>
              <w:ind w:left="1027"/>
              <w:rPr>
                <w:sz w:val="20"/>
              </w:rPr>
            </w:pPr>
            <w:r>
              <w:rPr>
                <w:i/>
                <w:w w:val="105"/>
                <w:position w:val="4"/>
                <w:sz w:val="11"/>
              </w:rPr>
              <w:t>x</w:t>
            </w:r>
            <w:r>
              <w:rPr>
                <w:rFonts w:ascii="Symbol" w:hAnsi="Symbol"/>
                <w:w w:val="105"/>
                <w:position w:val="4"/>
                <w:sz w:val="11"/>
              </w:rPr>
              <w:t></w:t>
            </w:r>
            <w:r>
              <w:rPr>
                <w:w w:val="105"/>
                <w:position w:val="4"/>
                <w:sz w:val="11"/>
              </w:rPr>
              <w:t xml:space="preserve">0 </w:t>
            </w:r>
            <w:proofErr w:type="spellStart"/>
            <w:r>
              <w:rPr>
                <w:w w:val="105"/>
                <w:sz w:val="20"/>
              </w:rPr>
              <w:t>ln</w:t>
            </w:r>
            <w:proofErr w:type="spellEnd"/>
            <w:r>
              <w:rPr>
                <w:w w:val="105"/>
                <w:sz w:val="20"/>
              </w:rPr>
              <w:t>(</w:t>
            </w:r>
            <w:r>
              <w:rPr>
                <w:i/>
                <w:w w:val="105"/>
                <w:sz w:val="20"/>
              </w:rPr>
              <w:t xml:space="preserve">x </w:t>
            </w:r>
            <w:r>
              <w:rPr>
                <w:rFonts w:ascii="Symbol" w:hAnsi="Symbol"/>
                <w:w w:val="105"/>
                <w:sz w:val="20"/>
              </w:rPr>
              <w:t></w:t>
            </w:r>
            <w:r>
              <w:rPr>
                <w:w w:val="105"/>
                <w:sz w:val="20"/>
              </w:rPr>
              <w:t>1)</w:t>
            </w:r>
          </w:p>
        </w:tc>
        <w:tc>
          <w:tcPr>
            <w:tcW w:w="6201" w:type="dxa"/>
          </w:tcPr>
          <w:p w:rsidR="00C64C58" w:rsidRDefault="00C64C58"/>
        </w:tc>
      </w:tr>
    </w:tbl>
    <w:p w:rsidR="00C64C58" w:rsidRDefault="00117F18">
      <w:pPr>
        <w:spacing w:before="2"/>
        <w:rPr>
          <w:b/>
          <w:sz w:val="20"/>
        </w:rPr>
      </w:pPr>
      <w:r>
        <w:pict>
          <v:group id="_x0000_s1026" style="position:absolute;margin-left:28.05pt;margin-top:13.55pt;width:549.65pt;height:100pt;z-index:1048;mso-wrap-distance-left:0;mso-wrap-distance-right:0;mso-position-horizontal-relative:page;mso-position-vertical-relative:text" coordorigin="561,271" coordsize="10993,2000">
            <v:line id="_x0000_s1034" style="position:absolute" from="571,281" to="5564,281" strokeweight=".16936mm"/>
            <v:line id="_x0000_s1033" style="position:absolute" from="5574,281" to="11544,281" strokeweight=".16936mm"/>
            <v:line id="_x0000_s1032" style="position:absolute" from="566,276" to="566,2266" strokeweight=".48pt"/>
            <v:line id="_x0000_s1031" style="position:absolute" from="571,2261" to="5564,2261" strokeweight=".16936mm"/>
            <v:line id="_x0000_s1030" style="position:absolute" from="5569,276" to="5569,2266" strokeweight=".48pt"/>
            <v:line id="_x0000_s1029" style="position:absolute" from="5574,2261" to="11544,2261" strokeweight=".16936mm"/>
            <v:line id="_x0000_s1028" style="position:absolute" from="11549,276" to="11549,2266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566;top:281;width:5003;height:1980" filled="f" stroked="f">
              <v:textbox inset="0,0,0,0">
                <w:txbxContent>
                  <w:p w:rsidR="00C64C58" w:rsidRDefault="00A20339">
                    <w:pPr>
                      <w:tabs>
                        <w:tab w:val="left" w:pos="1075"/>
                      </w:tabs>
                      <w:spacing w:line="296" w:lineRule="exact"/>
                      <w:ind w:left="107"/>
                      <w:rPr>
                        <w:sz w:val="20"/>
                      </w:rPr>
                    </w:pPr>
                    <w:r>
                      <w:rPr>
                        <w:b/>
                        <w:position w:val="1"/>
                        <w:sz w:val="20"/>
                      </w:rPr>
                      <w:t>SORU</w:t>
                    </w:r>
                    <w:proofErr w:type="gramStart"/>
                    <w:r>
                      <w:rPr>
                        <w:b/>
                        <w:position w:val="1"/>
                        <w:sz w:val="20"/>
                      </w:rPr>
                      <w:t>:6</w:t>
                    </w:r>
                    <w:proofErr w:type="gramEnd"/>
                    <w:r>
                      <w:rPr>
                        <w:b/>
                        <w:position w:val="1"/>
                        <w:sz w:val="20"/>
                      </w:rPr>
                      <w:tab/>
                    </w:r>
                    <w:r>
                      <w:rPr>
                        <w:i/>
                        <w:position w:val="1"/>
                        <w:sz w:val="20"/>
                      </w:rPr>
                      <w:t xml:space="preserve">f </w:t>
                    </w:r>
                    <w:r>
                      <w:rPr>
                        <w:rFonts w:ascii="Symbol" w:hAnsi="Symbol"/>
                        <w:spacing w:val="9"/>
                        <w:sz w:val="26"/>
                      </w:rPr>
                      <w:t></w:t>
                    </w:r>
                    <w:r>
                      <w:rPr>
                        <w:i/>
                        <w:spacing w:val="9"/>
                        <w:position w:val="1"/>
                        <w:sz w:val="20"/>
                      </w:rPr>
                      <w:t>x</w:t>
                    </w:r>
                    <w:r>
                      <w:rPr>
                        <w:rFonts w:ascii="Symbol" w:hAnsi="Symbol"/>
                        <w:spacing w:val="9"/>
                        <w:sz w:val="26"/>
                      </w:rPr>
                      <w:t></w:t>
                    </w:r>
                    <w:r>
                      <w:rPr>
                        <w:spacing w:val="9"/>
                        <w:sz w:val="26"/>
                      </w:rPr>
                      <w:t xml:space="preserve"> </w:t>
                    </w:r>
                    <w:r>
                      <w:rPr>
                        <w:rFonts w:ascii="Symbol" w:hAnsi="Symbol"/>
                        <w:position w:val="1"/>
                        <w:sz w:val="20"/>
                      </w:rPr>
                      <w:t></w:t>
                    </w:r>
                    <w:r>
                      <w:rPr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i/>
                        <w:position w:val="1"/>
                        <w:sz w:val="20"/>
                      </w:rPr>
                      <w:t>x</w:t>
                    </w:r>
                    <w:r>
                      <w:rPr>
                        <w:position w:val="10"/>
                        <w:sz w:val="11"/>
                      </w:rPr>
                      <w:t xml:space="preserve">3  </w:t>
                    </w:r>
                    <w:r>
                      <w:rPr>
                        <w:rFonts w:ascii="Symbol" w:hAnsi="Symbol"/>
                        <w:position w:val="1"/>
                        <w:sz w:val="20"/>
                      </w:rPr>
                      <w:t></w:t>
                    </w:r>
                    <w:r>
                      <w:rPr>
                        <w:position w:val="1"/>
                        <w:sz w:val="20"/>
                      </w:rPr>
                      <w:t xml:space="preserve"> </w:t>
                    </w:r>
                    <w:r>
                      <w:rPr>
                        <w:spacing w:val="4"/>
                        <w:position w:val="1"/>
                        <w:sz w:val="20"/>
                      </w:rPr>
                      <w:t>6</w:t>
                    </w:r>
                    <w:r>
                      <w:rPr>
                        <w:i/>
                        <w:spacing w:val="4"/>
                        <w:position w:val="1"/>
                        <w:sz w:val="20"/>
                      </w:rPr>
                      <w:t>x</w:t>
                    </w:r>
                    <w:r>
                      <w:rPr>
                        <w:spacing w:val="4"/>
                        <w:position w:val="10"/>
                        <w:sz w:val="11"/>
                      </w:rPr>
                      <w:t xml:space="preserve">2 </w:t>
                    </w:r>
                    <w:r>
                      <w:rPr>
                        <w:rFonts w:ascii="Symbol" w:hAnsi="Symbol"/>
                        <w:position w:val="1"/>
                        <w:sz w:val="20"/>
                      </w:rPr>
                      <w:t></w:t>
                    </w:r>
                    <w:r>
                      <w:rPr>
                        <w:position w:val="1"/>
                        <w:sz w:val="20"/>
                      </w:rPr>
                      <w:t xml:space="preserve"> 3 </w:t>
                    </w:r>
                    <w:proofErr w:type="spellStart"/>
                    <w:r>
                      <w:rPr>
                        <w:position w:val="1"/>
                        <w:sz w:val="20"/>
                      </w:rPr>
                      <w:t>fonksiyonunun</w:t>
                    </w:r>
                    <w:proofErr w:type="spellEnd"/>
                    <w:r>
                      <w:rPr>
                        <w:position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position w:val="1"/>
                        <w:sz w:val="20"/>
                      </w:rPr>
                      <w:t>artan</w:t>
                    </w:r>
                    <w:proofErr w:type="spellEnd"/>
                    <w:r>
                      <w:rPr>
                        <w:spacing w:val="-25"/>
                        <w:position w:val="1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position w:val="1"/>
                        <w:sz w:val="20"/>
                      </w:rPr>
                      <w:t>veya</w:t>
                    </w:r>
                    <w:proofErr w:type="spellEnd"/>
                  </w:p>
                  <w:p w:rsidR="00C64C58" w:rsidRDefault="00A20339">
                    <w:pPr>
                      <w:spacing w:before="42"/>
                      <w:ind w:left="107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sz w:val="20"/>
                      </w:rPr>
                      <w:t>azalan</w:t>
                    </w:r>
                    <w:proofErr w:type="spellEnd"/>
                    <w:proofErr w:type="gram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olduğu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aralıkları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ve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yerel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ekstremum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noktalarını</w:t>
                    </w:r>
                    <w:proofErr w:type="spellEnd"/>
                    <w:r>
                      <w:rPr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sz w:val="20"/>
                      </w:rPr>
                      <w:t>bulunuz</w:t>
                    </w:r>
                    <w:proofErr w:type="spellEnd"/>
                    <w:r>
                      <w:rPr>
                        <w:sz w:val="20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64C58" w:rsidRDefault="00C64C58">
      <w:pPr>
        <w:rPr>
          <w:sz w:val="20"/>
        </w:rPr>
        <w:sectPr w:rsidR="00C64C58">
          <w:type w:val="continuous"/>
          <w:pgSz w:w="11910" w:h="16840"/>
          <w:pgMar w:top="500" w:right="240" w:bottom="280" w:left="460" w:header="708" w:footer="708" w:gutter="0"/>
          <w:cols w:space="708"/>
        </w:sect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3"/>
        <w:gridCol w:w="5980"/>
      </w:tblGrid>
      <w:tr w:rsidR="00C64C58">
        <w:trPr>
          <w:trHeight w:hRule="exact" w:val="2247"/>
        </w:trPr>
        <w:tc>
          <w:tcPr>
            <w:tcW w:w="5003" w:type="dxa"/>
          </w:tcPr>
          <w:p w:rsidR="00C64C58" w:rsidRDefault="00A20339">
            <w:pPr>
              <w:pStyle w:val="TableParagraph"/>
              <w:spacing w:before="20" w:line="261" w:lineRule="auto"/>
              <w:ind w:right="697"/>
              <w:rPr>
                <w:rFonts w:ascii="Tahoma" w:hAnsi="Tahoma"/>
                <w:sz w:val="20"/>
              </w:rPr>
            </w:pPr>
            <w:r>
              <w:rPr>
                <w:b/>
                <w:sz w:val="20"/>
              </w:rPr>
              <w:lastRenderedPageBreak/>
              <w:t>SORU</w:t>
            </w:r>
            <w:proofErr w:type="gramStart"/>
            <w:r>
              <w:rPr>
                <w:b/>
                <w:sz w:val="20"/>
              </w:rPr>
              <w:t>:7</w:t>
            </w:r>
            <w:proofErr w:type="gram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4"/>
              </w:rPr>
              <w:t>x</w:t>
            </w:r>
            <w:r>
              <w:rPr>
                <w:position w:val="11"/>
                <w:sz w:val="14"/>
              </w:rPr>
              <w:t xml:space="preserve">2 </w:t>
            </w:r>
            <w:r>
              <w:rPr>
                <w:i/>
                <w:sz w:val="24"/>
              </w:rPr>
              <w:t xml:space="preserve">y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 xml:space="preserve"> 2</w:t>
            </w:r>
            <w:r>
              <w:rPr>
                <w:i/>
                <w:sz w:val="24"/>
              </w:rPr>
              <w:t xml:space="preserve">xy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y </w:t>
            </w:r>
            <w:r>
              <w:rPr>
                <w:rFonts w:ascii="Symbol" w:hAnsi="Symbol"/>
                <w:sz w:val="24"/>
              </w:rPr>
              <w:t></w:t>
            </w:r>
            <w:r>
              <w:rPr>
                <w:sz w:val="24"/>
              </w:rPr>
              <w:t xml:space="preserve"> 6 </w:t>
            </w:r>
            <w:r>
              <w:rPr>
                <w:rFonts w:ascii="Symbol" w:hAnsi="Symbol"/>
                <w:sz w:val="24"/>
              </w:rPr>
              <w:t></w:t>
            </w:r>
            <w:r>
              <w:rPr>
                <w:sz w:val="24"/>
              </w:rPr>
              <w:t xml:space="preserve"> 0 </w:t>
            </w:r>
            <w:proofErr w:type="spellStart"/>
            <w:r>
              <w:rPr>
                <w:rFonts w:ascii="Tahoma" w:hAnsi="Tahoma"/>
                <w:sz w:val="20"/>
              </w:rPr>
              <w:t>kapalı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fonksiyonunun</w:t>
            </w:r>
            <w:proofErr w:type="spellEnd"/>
            <w:r>
              <w:rPr>
                <w:rFonts w:ascii="Tahoma" w:hAnsi="Tahoma"/>
                <w:sz w:val="20"/>
              </w:rPr>
              <w:t xml:space="preserve"> x=-1 </w:t>
            </w:r>
            <w:proofErr w:type="spellStart"/>
            <w:r>
              <w:rPr>
                <w:rFonts w:ascii="Tahoma" w:hAnsi="Tahoma"/>
                <w:sz w:val="20"/>
              </w:rPr>
              <w:t>noktasından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çizilen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teğetin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denklemi</w:t>
            </w:r>
            <w:proofErr w:type="spellEnd"/>
            <w:r>
              <w:rPr>
                <w:rFonts w:ascii="Tahoma" w:hAnsi="Tahoma"/>
                <w:sz w:val="20"/>
              </w:rPr>
              <w:t xml:space="preserve"> </w:t>
            </w:r>
            <w:proofErr w:type="spellStart"/>
            <w:r>
              <w:rPr>
                <w:rFonts w:ascii="Tahoma" w:hAnsi="Tahoma"/>
                <w:sz w:val="20"/>
              </w:rPr>
              <w:t>nedir</w:t>
            </w:r>
            <w:proofErr w:type="spellEnd"/>
            <w:r>
              <w:rPr>
                <w:rFonts w:ascii="Tahoma" w:hAnsi="Tahoma"/>
                <w:sz w:val="20"/>
              </w:rPr>
              <w:t>?</w:t>
            </w:r>
          </w:p>
        </w:tc>
        <w:tc>
          <w:tcPr>
            <w:tcW w:w="5980" w:type="dxa"/>
          </w:tcPr>
          <w:p w:rsidR="00C64C58" w:rsidRDefault="00C64C58"/>
        </w:tc>
      </w:tr>
      <w:tr w:rsidR="00C64C58">
        <w:trPr>
          <w:trHeight w:hRule="exact" w:val="2321"/>
        </w:trPr>
        <w:tc>
          <w:tcPr>
            <w:tcW w:w="5003" w:type="dxa"/>
          </w:tcPr>
          <w:p w:rsidR="00C64C58" w:rsidRDefault="00A20339">
            <w:pPr>
              <w:pStyle w:val="TableParagraph"/>
              <w:spacing w:before="19"/>
              <w:ind w:right="697"/>
              <w:rPr>
                <w:sz w:val="20"/>
              </w:rPr>
            </w:pPr>
            <w:r>
              <w:rPr>
                <w:b/>
                <w:w w:val="105"/>
                <w:sz w:val="20"/>
              </w:rPr>
              <w:t xml:space="preserve">SORU:8   </w:t>
            </w:r>
            <w:r>
              <w:rPr>
                <w:i/>
                <w:w w:val="105"/>
                <w:sz w:val="20"/>
              </w:rPr>
              <w:t xml:space="preserve">f </w:t>
            </w:r>
            <w:r>
              <w:rPr>
                <w:w w:val="105"/>
                <w:sz w:val="20"/>
              </w:rPr>
              <w:t xml:space="preserve">: </w:t>
            </w:r>
            <w:r>
              <w:rPr>
                <w:i/>
                <w:w w:val="105"/>
                <w:sz w:val="20"/>
              </w:rPr>
              <w:t xml:space="preserve">R </w:t>
            </w:r>
            <w:r>
              <w:rPr>
                <w:rFonts w:ascii="Symbol" w:hAnsi="Symbol"/>
                <w:w w:val="105"/>
                <w:sz w:val="20"/>
              </w:rPr>
              <w:t></w:t>
            </w:r>
            <w:r>
              <w:rPr>
                <w:w w:val="105"/>
                <w:sz w:val="20"/>
              </w:rPr>
              <w:t xml:space="preserve"> </w:t>
            </w:r>
            <w:r>
              <w:rPr>
                <w:i/>
                <w:w w:val="105"/>
                <w:sz w:val="20"/>
              </w:rPr>
              <w:t>R</w:t>
            </w:r>
            <w:r>
              <w:rPr>
                <w:w w:val="105"/>
                <w:sz w:val="20"/>
              </w:rPr>
              <w:t xml:space="preserve">,  </w:t>
            </w:r>
            <w:r>
              <w:rPr>
                <w:i/>
                <w:w w:val="105"/>
                <w:sz w:val="20"/>
              </w:rPr>
              <w:t xml:space="preserve">f </w:t>
            </w:r>
            <w:r>
              <w:rPr>
                <w:w w:val="105"/>
                <w:sz w:val="20"/>
              </w:rPr>
              <w:t>(</w:t>
            </w:r>
            <w:r>
              <w:rPr>
                <w:i/>
                <w:w w:val="105"/>
                <w:sz w:val="20"/>
              </w:rPr>
              <w:t>x</w:t>
            </w:r>
            <w:r>
              <w:rPr>
                <w:w w:val="105"/>
                <w:sz w:val="20"/>
              </w:rPr>
              <w:t xml:space="preserve">) </w:t>
            </w:r>
            <w:r>
              <w:rPr>
                <w:rFonts w:ascii="Symbol" w:hAnsi="Symbol"/>
                <w:w w:val="105"/>
                <w:sz w:val="20"/>
              </w:rPr>
              <w:t></w:t>
            </w:r>
            <w:r>
              <w:rPr>
                <w:w w:val="105"/>
                <w:sz w:val="20"/>
              </w:rPr>
              <w:t xml:space="preserve"> 2</w:t>
            </w:r>
            <w:r>
              <w:rPr>
                <w:i/>
                <w:w w:val="105"/>
                <w:sz w:val="20"/>
              </w:rPr>
              <w:t>x</w:t>
            </w:r>
            <w:r>
              <w:rPr>
                <w:w w:val="105"/>
                <w:position w:val="9"/>
                <w:sz w:val="11"/>
              </w:rPr>
              <w:t xml:space="preserve">3 </w:t>
            </w:r>
            <w:r>
              <w:rPr>
                <w:rFonts w:ascii="Symbol" w:hAnsi="Symbol"/>
                <w:w w:val="105"/>
                <w:sz w:val="20"/>
              </w:rPr>
              <w:t></w:t>
            </w:r>
            <w:r>
              <w:rPr>
                <w:w w:val="105"/>
                <w:sz w:val="20"/>
              </w:rPr>
              <w:t xml:space="preserve"> 3</w:t>
            </w:r>
            <w:r>
              <w:rPr>
                <w:i/>
                <w:w w:val="105"/>
                <w:sz w:val="20"/>
              </w:rPr>
              <w:t>x</w:t>
            </w:r>
            <w:r>
              <w:rPr>
                <w:w w:val="105"/>
                <w:position w:val="9"/>
                <w:sz w:val="11"/>
              </w:rPr>
              <w:t xml:space="preserve">2 </w:t>
            </w:r>
            <w:r>
              <w:rPr>
                <w:rFonts w:ascii="Symbol" w:hAnsi="Symbol"/>
                <w:w w:val="105"/>
                <w:sz w:val="20"/>
              </w:rPr>
              <w:t></w:t>
            </w:r>
            <w:r>
              <w:rPr>
                <w:w w:val="105"/>
                <w:sz w:val="20"/>
              </w:rPr>
              <w:t>12</w:t>
            </w:r>
            <w:r>
              <w:rPr>
                <w:i/>
                <w:w w:val="105"/>
                <w:sz w:val="20"/>
              </w:rPr>
              <w:t xml:space="preserve">x </w:t>
            </w:r>
            <w:r>
              <w:rPr>
                <w:rFonts w:ascii="Symbol" w:hAnsi="Symbol"/>
                <w:w w:val="105"/>
                <w:sz w:val="20"/>
              </w:rPr>
              <w:t></w:t>
            </w:r>
            <w:r>
              <w:rPr>
                <w:w w:val="105"/>
                <w:sz w:val="20"/>
              </w:rPr>
              <w:t xml:space="preserve"> 5</w:t>
            </w:r>
          </w:p>
          <w:p w:rsidR="00C64C58" w:rsidRDefault="00A20339">
            <w:pPr>
              <w:pStyle w:val="TableParagraph"/>
              <w:spacing w:before="50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fonksiyonunun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grafiğinin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iç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bükey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</w:t>
            </w:r>
            <w:proofErr w:type="spellEnd"/>
            <w:r>
              <w:rPr>
                <w:sz w:val="20"/>
              </w:rPr>
              <w:t xml:space="preserve"> da </w:t>
            </w:r>
            <w:proofErr w:type="spellStart"/>
            <w:r>
              <w:rPr>
                <w:sz w:val="20"/>
              </w:rPr>
              <w:t>dış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bükey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olduğu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aralıkları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bulunuz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5980" w:type="dxa"/>
          </w:tcPr>
          <w:p w:rsidR="00C64C58" w:rsidRDefault="00C64C58"/>
        </w:tc>
      </w:tr>
      <w:tr w:rsidR="00C64C58">
        <w:trPr>
          <w:trHeight w:hRule="exact" w:val="3454"/>
        </w:trPr>
        <w:tc>
          <w:tcPr>
            <w:tcW w:w="5003" w:type="dxa"/>
          </w:tcPr>
          <w:p w:rsidR="00C64C58" w:rsidRDefault="00A20339">
            <w:pPr>
              <w:pStyle w:val="TableParagraph"/>
              <w:spacing w:line="228" w:lineRule="exact"/>
              <w:ind w:right="697"/>
              <w:rPr>
                <w:b/>
                <w:sz w:val="20"/>
              </w:rPr>
            </w:pPr>
            <w:r>
              <w:rPr>
                <w:b/>
                <w:sz w:val="20"/>
              </w:rPr>
              <w:t>SORU:9</w:t>
            </w:r>
          </w:p>
        </w:tc>
        <w:tc>
          <w:tcPr>
            <w:tcW w:w="5980" w:type="dxa"/>
          </w:tcPr>
          <w:p w:rsidR="00C64C58" w:rsidRDefault="00C64C58"/>
        </w:tc>
      </w:tr>
      <w:tr w:rsidR="00C64C58">
        <w:trPr>
          <w:trHeight w:hRule="exact" w:val="5178"/>
        </w:trPr>
        <w:tc>
          <w:tcPr>
            <w:tcW w:w="5003" w:type="dxa"/>
          </w:tcPr>
          <w:p w:rsidR="00C64C58" w:rsidRDefault="00A20339">
            <w:pPr>
              <w:pStyle w:val="TableParagraph"/>
              <w:ind w:right="697"/>
              <w:rPr>
                <w:b/>
                <w:sz w:val="20"/>
              </w:rPr>
            </w:pPr>
            <w:r>
              <w:rPr>
                <w:b/>
                <w:sz w:val="20"/>
              </w:rPr>
              <w:t>SORU:10</w:t>
            </w:r>
          </w:p>
        </w:tc>
        <w:tc>
          <w:tcPr>
            <w:tcW w:w="5980" w:type="dxa"/>
          </w:tcPr>
          <w:p w:rsidR="00C64C58" w:rsidRDefault="00117F18" w:rsidP="00117F18">
            <w:pPr>
              <w:rPr>
                <w:rFonts w:asciiTheme="majorHAnsi" w:hAnsiTheme="majorHAnsi"/>
                <w:sz w:val="20"/>
                <w:szCs w:val="20"/>
              </w:rPr>
            </w:pPr>
            <w:hyperlink r:id="rId4" w:history="1">
              <w:r w:rsidRPr="009A4E4A">
                <w:rPr>
                  <w:rStyle w:val="Kpr"/>
                </w:rPr>
                <w:t>www.dersakademi.com</w:t>
              </w:r>
            </w:hyperlink>
            <w:hyperlink r:id="rId5" w:history="1"/>
          </w:p>
          <w:p w:rsidR="00117F18" w:rsidRDefault="00117F18" w:rsidP="00117F18">
            <w:bookmarkStart w:id="0" w:name="_GoBack"/>
            <w:bookmarkEnd w:id="0"/>
          </w:p>
        </w:tc>
      </w:tr>
    </w:tbl>
    <w:p w:rsidR="00C64C58" w:rsidRDefault="00A20339">
      <w:pPr>
        <w:pStyle w:val="GvdeMetni"/>
        <w:spacing w:before="6"/>
        <w:ind w:left="106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427990</wp:posOffset>
            </wp:positionH>
            <wp:positionV relativeFrom="page">
              <wp:posOffset>3410584</wp:posOffset>
            </wp:positionV>
            <wp:extent cx="3039110" cy="186690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911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460375</wp:posOffset>
            </wp:positionH>
            <wp:positionV relativeFrom="paragraph">
              <wp:posOffset>-3137332</wp:posOffset>
            </wp:positionV>
            <wp:extent cx="2669191" cy="3145059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9191" cy="31450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Not: Her </w:t>
      </w:r>
      <w:proofErr w:type="spellStart"/>
      <w:r>
        <w:t>sorunun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cevabı</w:t>
      </w:r>
      <w:proofErr w:type="spellEnd"/>
      <w:r>
        <w:t xml:space="preserve"> 10 </w:t>
      </w:r>
      <w:proofErr w:type="spellStart"/>
      <w:r>
        <w:t>puandır.Süre</w:t>
      </w:r>
      <w:proofErr w:type="spellEnd"/>
      <w:r>
        <w:t xml:space="preserve"> 45 </w:t>
      </w:r>
      <w:proofErr w:type="spellStart"/>
      <w:r>
        <w:t>dakikadır.BAŞARILAR</w:t>
      </w:r>
      <w:proofErr w:type="spellEnd"/>
    </w:p>
    <w:sectPr w:rsidR="00C64C58" w:rsidSect="00C64C58">
      <w:pgSz w:w="11910" w:h="16840"/>
      <w:pgMar w:top="540" w:right="240" w:bottom="280" w:left="4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64C58"/>
    <w:rsid w:val="00117F18"/>
    <w:rsid w:val="007F448C"/>
    <w:rsid w:val="00A20339"/>
    <w:rsid w:val="00C6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5:docId w15:val="{9DE94058-CE7D-40AC-8A58-5DA56916E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64C58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64C5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64C58"/>
    <w:pPr>
      <w:spacing w:before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C64C58"/>
  </w:style>
  <w:style w:type="paragraph" w:customStyle="1" w:styleId="TableParagraph">
    <w:name w:val="Table Paragraph"/>
    <w:basedOn w:val="Normal"/>
    <w:uiPriority w:val="1"/>
    <w:qFormat/>
    <w:rsid w:val="00C64C58"/>
    <w:pPr>
      <w:ind w:left="103"/>
    </w:pPr>
  </w:style>
  <w:style w:type="character" w:styleId="Kpr">
    <w:name w:val="Hyperlink"/>
    <w:basedOn w:val="VarsaylanParagrafYazTipi"/>
    <w:uiPriority w:val="99"/>
    <w:unhideWhenUsed/>
    <w:rsid w:val="007F44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dersakademi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721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2017-02-19T12:05:00Z</dcterms:created>
  <dcterms:modified xsi:type="dcterms:W3CDTF">2021-07-24T13:51:00Z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2017-02-19T00:00:00Z</vt:filetime>
  </property>
</Properties>
</file>